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27AF" w:rsidRPr="005302B5" w:rsidRDefault="00B23658">
      <w:pPr>
        <w:spacing w:before="120" w:after="120" w:line="360" w:lineRule="auto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t>Universidade Estácio de Sá</w:t>
      </w: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 w:line="360" w:lineRule="auto"/>
        <w:jc w:val="both"/>
        <w:rPr>
          <w:rFonts w:ascii="Arial" w:hAnsi="Arial" w:cs="Arial"/>
          <w:sz w:val="28"/>
          <w:szCs w:val="28"/>
        </w:rPr>
      </w:pPr>
      <w:proofErr w:type="spellStart"/>
      <w:proofErr w:type="gramStart"/>
      <w:r w:rsidRPr="005302B5">
        <w:rPr>
          <w:rFonts w:ascii="Arial" w:eastAsia="Times New Roman Bold" w:hAnsi="Arial" w:cs="Arial"/>
          <w:b/>
          <w:bCs/>
          <w:color w:val="000000"/>
          <w:sz w:val="28"/>
          <w:szCs w:val="28"/>
        </w:rPr>
        <w:t>curso:A</w:t>
      </w:r>
      <w:r w:rsidRPr="005302B5">
        <w:rPr>
          <w:rFonts w:ascii="Arial" w:eastAsia="Times New Roman Bold" w:hAnsi="Arial" w:cs="Arial"/>
          <w:b/>
          <w:bCs/>
          <w:color w:val="121212"/>
          <w:sz w:val="28"/>
          <w:szCs w:val="28"/>
        </w:rPr>
        <w:t>ds</w:t>
      </w:r>
      <w:proofErr w:type="spellEnd"/>
      <w:proofErr w:type="gramEnd"/>
      <w:r w:rsidRPr="005302B5">
        <w:rPr>
          <w:rFonts w:ascii="Arial" w:eastAsia="Times New Roman Bold" w:hAnsi="Arial" w:cs="Arial"/>
          <w:b/>
          <w:bCs/>
          <w:color w:val="121212"/>
          <w:sz w:val="28"/>
          <w:szCs w:val="28"/>
        </w:rPr>
        <w:t xml:space="preserve">/Ciência da computação </w:t>
      </w:r>
    </w:p>
    <w:p w:rsidR="003327AF" w:rsidRPr="005302B5" w:rsidRDefault="00B23658">
      <w:pPr>
        <w:spacing w:before="120" w:after="120" w:line="360" w:lineRule="auto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t>UNIDADE WEST SHOPPING CAMPO GRANDE</w:t>
      </w: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 w:rsidP="00503943">
      <w:pPr>
        <w:spacing w:before="120" w:after="120"/>
        <w:rPr>
          <w:rFonts w:ascii="Arial" w:hAnsi="Arial" w:cs="Arial"/>
          <w:sz w:val="28"/>
          <w:szCs w:val="28"/>
        </w:rPr>
      </w:pPr>
      <w:bookmarkStart w:id="0" w:name="_GoBack"/>
      <w:bookmarkEnd w:id="0"/>
      <w:r w:rsidRPr="005302B5">
        <w:rPr>
          <w:rFonts w:ascii="Arial" w:eastAsia="Times New Roman Bold" w:hAnsi="Arial" w:cs="Arial"/>
          <w:b/>
          <w:bCs/>
          <w:color w:val="000000"/>
          <w:sz w:val="28"/>
          <w:szCs w:val="28"/>
        </w:rPr>
        <w:t>TRABALHO DE DESENVOLVIMENTO DE UM SITE</w:t>
      </w: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 w:line="360" w:lineRule="auto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 Bold" w:hAnsi="Arial" w:cs="Arial"/>
          <w:b/>
          <w:bCs/>
          <w:color w:val="000000"/>
          <w:sz w:val="28"/>
          <w:szCs w:val="28"/>
        </w:rPr>
        <w:t xml:space="preserve">EM </w:t>
      </w:r>
      <w:proofErr w:type="spellStart"/>
      <w:r w:rsidRPr="005302B5">
        <w:rPr>
          <w:rFonts w:ascii="Arial" w:eastAsia="Times New Roman Bold" w:hAnsi="Arial" w:cs="Arial"/>
          <w:b/>
          <w:bCs/>
          <w:color w:val="121212"/>
          <w:sz w:val="28"/>
          <w:szCs w:val="28"/>
        </w:rPr>
        <w:t>Desenv</w:t>
      </w:r>
      <w:proofErr w:type="spellEnd"/>
      <w:r w:rsidRPr="005302B5">
        <w:rPr>
          <w:rFonts w:ascii="Arial" w:eastAsia="Times New Roman Bold" w:hAnsi="Arial" w:cs="Arial"/>
          <w:b/>
          <w:bCs/>
          <w:color w:val="121212"/>
          <w:sz w:val="28"/>
          <w:szCs w:val="28"/>
        </w:rPr>
        <w:t xml:space="preserve">. Web em Html5, </w:t>
      </w:r>
      <w:proofErr w:type="spellStart"/>
      <w:r w:rsidRPr="005302B5">
        <w:rPr>
          <w:rFonts w:ascii="Arial" w:eastAsia="Times New Roman Bold" w:hAnsi="Arial" w:cs="Arial"/>
          <w:b/>
          <w:bCs/>
          <w:color w:val="121212"/>
          <w:sz w:val="28"/>
          <w:szCs w:val="28"/>
        </w:rPr>
        <w:t>Css</w:t>
      </w:r>
      <w:proofErr w:type="spellEnd"/>
      <w:r w:rsidRPr="005302B5">
        <w:rPr>
          <w:rFonts w:ascii="Arial" w:eastAsia="Times New Roman Bold" w:hAnsi="Arial" w:cs="Arial"/>
          <w:b/>
          <w:bCs/>
          <w:color w:val="121212"/>
          <w:sz w:val="28"/>
          <w:szCs w:val="28"/>
        </w:rPr>
        <w:t xml:space="preserve">, </w:t>
      </w:r>
      <w:proofErr w:type="spellStart"/>
      <w:r w:rsidRPr="005302B5">
        <w:rPr>
          <w:rFonts w:ascii="Arial" w:eastAsia="Times New Roman Bold" w:hAnsi="Arial" w:cs="Arial"/>
          <w:b/>
          <w:bCs/>
          <w:color w:val="121212"/>
          <w:sz w:val="28"/>
          <w:szCs w:val="28"/>
        </w:rPr>
        <w:t>Javascript</w:t>
      </w:r>
      <w:proofErr w:type="spellEnd"/>
      <w:r w:rsidRPr="005302B5">
        <w:rPr>
          <w:rFonts w:ascii="Arial" w:eastAsia="Times New Roman Bold" w:hAnsi="Arial" w:cs="Arial"/>
          <w:b/>
          <w:bCs/>
          <w:color w:val="121212"/>
          <w:sz w:val="28"/>
          <w:szCs w:val="28"/>
        </w:rPr>
        <w:t xml:space="preserve"> e </w:t>
      </w:r>
      <w:proofErr w:type="spellStart"/>
      <w:r w:rsidRPr="005302B5">
        <w:rPr>
          <w:rFonts w:ascii="Arial" w:eastAsia="Times New Roman Bold" w:hAnsi="Arial" w:cs="Arial"/>
          <w:b/>
          <w:bCs/>
          <w:color w:val="121212"/>
          <w:sz w:val="28"/>
          <w:szCs w:val="28"/>
        </w:rPr>
        <w:t>Php</w:t>
      </w:r>
      <w:proofErr w:type="spellEnd"/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 w:line="360" w:lineRule="auto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 w:line="360" w:lineRule="auto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 w:line="360" w:lineRule="auto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 w:line="360" w:lineRule="auto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 w:line="360" w:lineRule="auto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 w:line="360" w:lineRule="auto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 w:line="360" w:lineRule="auto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 w:line="360" w:lineRule="auto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 w:line="360" w:lineRule="auto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t>Cidade - RJ</w:t>
      </w: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 w:line="360" w:lineRule="auto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t>Novembro / 2024</w:t>
      </w: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t xml:space="preserve">2024 0331 1577 – </w:t>
      </w:r>
      <w:proofErr w:type="spellStart"/>
      <w:r w:rsidRPr="005302B5">
        <w:rPr>
          <w:rFonts w:ascii="Arial" w:eastAsia="Times New Roman" w:hAnsi="Arial" w:cs="Arial"/>
          <w:color w:val="000000"/>
          <w:sz w:val="28"/>
          <w:szCs w:val="28"/>
        </w:rPr>
        <w:t>Haryanne</w:t>
      </w:r>
      <w:proofErr w:type="spellEnd"/>
      <w:r w:rsidRPr="005302B5">
        <w:rPr>
          <w:rFonts w:ascii="Arial" w:eastAsia="Times New Roman" w:hAnsi="Arial" w:cs="Arial"/>
          <w:color w:val="000000"/>
          <w:sz w:val="28"/>
          <w:szCs w:val="28"/>
        </w:rPr>
        <w:t xml:space="preserve"> Freitas de Oliveira</w:t>
      </w: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t xml:space="preserve">2024 0349 2431 – Enzo </w:t>
      </w:r>
      <w:proofErr w:type="spellStart"/>
      <w:r w:rsidRPr="005302B5">
        <w:rPr>
          <w:rFonts w:ascii="Arial" w:eastAsia="Times New Roman" w:hAnsi="Arial" w:cs="Arial"/>
          <w:color w:val="000000"/>
          <w:sz w:val="28"/>
          <w:szCs w:val="28"/>
        </w:rPr>
        <w:t>Bendelack</w:t>
      </w:r>
      <w:proofErr w:type="spellEnd"/>
      <w:r w:rsidRPr="005302B5">
        <w:rPr>
          <w:rFonts w:ascii="Arial" w:eastAsia="Times New Roman" w:hAnsi="Arial" w:cs="Arial"/>
          <w:color w:val="000000"/>
          <w:sz w:val="28"/>
          <w:szCs w:val="28"/>
        </w:rPr>
        <w:t xml:space="preserve"> Botelho </w:t>
      </w:r>
    </w:p>
    <w:p w:rsidR="003327AF" w:rsidRPr="005302B5" w:rsidRDefault="00B23658">
      <w:pPr>
        <w:spacing w:before="120" w:after="120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t xml:space="preserve">2024 0331 7745 – Felipe </w:t>
      </w:r>
      <w:proofErr w:type="spellStart"/>
      <w:proofErr w:type="gramStart"/>
      <w:r w:rsidRPr="005302B5">
        <w:rPr>
          <w:rFonts w:ascii="Arial" w:eastAsia="Times New Roman" w:hAnsi="Arial" w:cs="Arial"/>
          <w:color w:val="000000"/>
          <w:sz w:val="28"/>
          <w:szCs w:val="28"/>
        </w:rPr>
        <w:t>Castelar</w:t>
      </w:r>
      <w:proofErr w:type="spellEnd"/>
      <w:r w:rsidRPr="005302B5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  <w:r w:rsidR="005302B5">
        <w:rPr>
          <w:rFonts w:ascii="Arial" w:eastAsia="Arimo" w:hAnsi="Arial" w:cs="Arial"/>
          <w:color w:val="000000"/>
          <w:sz w:val="28"/>
          <w:szCs w:val="28"/>
        </w:rPr>
        <w:t>Vieira</w:t>
      </w:r>
      <w:proofErr w:type="gramEnd"/>
      <w:r w:rsidR="005302B5">
        <w:rPr>
          <w:rFonts w:ascii="Arial" w:eastAsia="Arimo" w:hAnsi="Arial" w:cs="Arial"/>
          <w:color w:val="000000"/>
          <w:sz w:val="28"/>
          <w:szCs w:val="28"/>
        </w:rPr>
        <w:t xml:space="preserve"> Serafim Nascimento</w:t>
      </w:r>
    </w:p>
    <w:p w:rsidR="003327AF" w:rsidRPr="005302B5" w:rsidRDefault="00B23658">
      <w:pPr>
        <w:spacing w:before="120" w:after="120" w:line="360" w:lineRule="auto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lastRenderedPageBreak/>
        <w:t xml:space="preserve"> </w:t>
      </w:r>
    </w:p>
    <w:p w:rsidR="003327AF" w:rsidRPr="005302B5" w:rsidRDefault="00B23658">
      <w:pPr>
        <w:spacing w:before="120" w:after="120" w:line="360" w:lineRule="auto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hAnsi="Arial" w:cs="Arial"/>
          <w:sz w:val="28"/>
          <w:szCs w:val="28"/>
        </w:rPr>
        <w:br w:type="page"/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lastRenderedPageBreak/>
        <w:t xml:space="preserve"> </w:t>
      </w:r>
    </w:p>
    <w:p w:rsidR="003327AF" w:rsidRPr="005302B5" w:rsidRDefault="00B23658">
      <w:pPr>
        <w:spacing w:before="120" w:after="120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 Bold" w:hAnsi="Arial" w:cs="Arial"/>
          <w:b/>
          <w:bCs/>
          <w:color w:val="000000"/>
          <w:sz w:val="28"/>
          <w:szCs w:val="28"/>
        </w:rPr>
        <w:t>Trabalho de DESENVOLVIMENTO DE UM SITE</w:t>
      </w: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 Bold" w:hAnsi="Arial" w:cs="Arial"/>
          <w:b/>
          <w:bCs/>
          <w:color w:val="000000"/>
          <w:sz w:val="28"/>
          <w:szCs w:val="28"/>
        </w:rPr>
        <w:t xml:space="preserve">                                              </w:t>
      </w:r>
      <w:proofErr w:type="gramStart"/>
      <w:r w:rsidRPr="005302B5">
        <w:rPr>
          <w:rFonts w:ascii="Arial" w:eastAsia="Times New Roman Bold" w:hAnsi="Arial" w:cs="Arial"/>
          <w:b/>
          <w:bCs/>
          <w:color w:val="000000"/>
          <w:sz w:val="28"/>
          <w:szCs w:val="28"/>
        </w:rPr>
        <w:t>em</w:t>
      </w:r>
      <w:proofErr w:type="gramEnd"/>
      <w:r w:rsidRPr="005302B5">
        <w:rPr>
          <w:rFonts w:ascii="Arial" w:eastAsia="Times New Roman Bold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5302B5">
        <w:rPr>
          <w:rFonts w:ascii="Arial" w:eastAsia="Times New Roman Bold" w:hAnsi="Arial" w:cs="Arial"/>
          <w:b/>
          <w:bCs/>
          <w:color w:val="121212"/>
          <w:sz w:val="28"/>
          <w:szCs w:val="28"/>
        </w:rPr>
        <w:t>Desenv</w:t>
      </w:r>
      <w:proofErr w:type="spellEnd"/>
      <w:r w:rsidRPr="005302B5">
        <w:rPr>
          <w:rFonts w:ascii="Arial" w:eastAsia="Times New Roman Bold" w:hAnsi="Arial" w:cs="Arial"/>
          <w:b/>
          <w:bCs/>
          <w:color w:val="121212"/>
          <w:sz w:val="28"/>
          <w:szCs w:val="28"/>
        </w:rPr>
        <w:t xml:space="preserve">. Web em Html5, </w:t>
      </w:r>
      <w:proofErr w:type="spellStart"/>
      <w:r w:rsidRPr="005302B5">
        <w:rPr>
          <w:rFonts w:ascii="Arial" w:eastAsia="Times New Roman Bold" w:hAnsi="Arial" w:cs="Arial"/>
          <w:b/>
          <w:bCs/>
          <w:color w:val="121212"/>
          <w:sz w:val="28"/>
          <w:szCs w:val="28"/>
        </w:rPr>
        <w:t>Css</w:t>
      </w:r>
      <w:proofErr w:type="spellEnd"/>
      <w:r w:rsidRPr="005302B5">
        <w:rPr>
          <w:rFonts w:ascii="Arial" w:eastAsia="Times New Roman Bold" w:hAnsi="Arial" w:cs="Arial"/>
          <w:b/>
          <w:bCs/>
          <w:color w:val="121212"/>
          <w:sz w:val="28"/>
          <w:szCs w:val="28"/>
        </w:rPr>
        <w:t xml:space="preserve">, </w:t>
      </w:r>
      <w:proofErr w:type="spellStart"/>
      <w:r w:rsidRPr="005302B5">
        <w:rPr>
          <w:rFonts w:ascii="Arial" w:eastAsia="Times New Roman Bold" w:hAnsi="Arial" w:cs="Arial"/>
          <w:b/>
          <w:bCs/>
          <w:color w:val="121212"/>
          <w:sz w:val="28"/>
          <w:szCs w:val="28"/>
        </w:rPr>
        <w:t>Javascript</w:t>
      </w:r>
      <w:proofErr w:type="spellEnd"/>
      <w:r w:rsidRPr="005302B5">
        <w:rPr>
          <w:rFonts w:ascii="Arial" w:eastAsia="Times New Roman Bold" w:hAnsi="Arial" w:cs="Arial"/>
          <w:b/>
          <w:bCs/>
          <w:color w:val="121212"/>
          <w:sz w:val="28"/>
          <w:szCs w:val="28"/>
        </w:rPr>
        <w:t xml:space="preserve"> e </w:t>
      </w:r>
      <w:proofErr w:type="spellStart"/>
      <w:r w:rsidRPr="005302B5">
        <w:rPr>
          <w:rFonts w:ascii="Arial" w:eastAsia="Times New Roman Bold" w:hAnsi="Arial" w:cs="Arial"/>
          <w:b/>
          <w:bCs/>
          <w:color w:val="121212"/>
          <w:sz w:val="28"/>
          <w:szCs w:val="28"/>
        </w:rPr>
        <w:t>Php</w:t>
      </w:r>
      <w:proofErr w:type="spellEnd"/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 w:line="360" w:lineRule="auto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t>Trabalho de Desenvolver um Site apresentado a Universidade Estácio</w:t>
      </w:r>
      <w:r w:rsidRPr="005302B5">
        <w:rPr>
          <w:rFonts w:ascii="Arial" w:eastAsia="Times New Roman" w:hAnsi="Arial" w:cs="Arial"/>
          <w:color w:val="000000"/>
          <w:spacing w:val="16"/>
          <w:sz w:val="28"/>
          <w:szCs w:val="28"/>
        </w:rPr>
        <w:t xml:space="preserve"> </w:t>
      </w:r>
      <w:r w:rsidRPr="005302B5">
        <w:rPr>
          <w:rFonts w:ascii="Arial" w:eastAsia="Times New Roman" w:hAnsi="Arial" w:cs="Arial"/>
          <w:color w:val="000000"/>
          <w:sz w:val="28"/>
          <w:szCs w:val="28"/>
        </w:rPr>
        <w:t xml:space="preserve">de Sá, como exigência para avaliação na disciplina </w:t>
      </w:r>
      <w:proofErr w:type="spellStart"/>
      <w:r w:rsidRPr="005302B5">
        <w:rPr>
          <w:rFonts w:ascii="Arial" w:eastAsia="Times New Roman" w:hAnsi="Arial" w:cs="Arial"/>
          <w:color w:val="000000"/>
          <w:sz w:val="28"/>
          <w:szCs w:val="28"/>
        </w:rPr>
        <w:t>Desenv</w:t>
      </w:r>
      <w:proofErr w:type="spellEnd"/>
      <w:r w:rsidRPr="005302B5">
        <w:rPr>
          <w:rFonts w:ascii="Arial" w:eastAsia="Times New Roman" w:hAnsi="Arial" w:cs="Arial"/>
          <w:color w:val="000000"/>
          <w:sz w:val="28"/>
          <w:szCs w:val="28"/>
        </w:rPr>
        <w:t xml:space="preserve">. Web em Html5, </w:t>
      </w:r>
      <w:proofErr w:type="spellStart"/>
      <w:r w:rsidRPr="005302B5">
        <w:rPr>
          <w:rFonts w:ascii="Arial" w:eastAsia="Times New Roman" w:hAnsi="Arial" w:cs="Arial"/>
          <w:color w:val="000000"/>
          <w:sz w:val="28"/>
          <w:szCs w:val="28"/>
        </w:rPr>
        <w:t>Css</w:t>
      </w:r>
      <w:proofErr w:type="spellEnd"/>
      <w:r w:rsidRPr="005302B5">
        <w:rPr>
          <w:rFonts w:ascii="Arial" w:eastAsia="Times New Roman" w:hAnsi="Arial" w:cs="Arial"/>
          <w:color w:val="000000"/>
          <w:sz w:val="28"/>
          <w:szCs w:val="28"/>
        </w:rPr>
        <w:t xml:space="preserve">, </w:t>
      </w:r>
      <w:proofErr w:type="spellStart"/>
      <w:r w:rsidRPr="005302B5">
        <w:rPr>
          <w:rFonts w:ascii="Arial" w:eastAsia="Times New Roman" w:hAnsi="Arial" w:cs="Arial"/>
          <w:color w:val="000000"/>
          <w:sz w:val="28"/>
          <w:szCs w:val="28"/>
        </w:rPr>
        <w:t>Javascript</w:t>
      </w:r>
      <w:proofErr w:type="spellEnd"/>
      <w:r w:rsidRPr="005302B5">
        <w:rPr>
          <w:rFonts w:ascii="Arial" w:eastAsia="Times New Roman" w:hAnsi="Arial" w:cs="Arial"/>
          <w:color w:val="000000"/>
          <w:sz w:val="28"/>
          <w:szCs w:val="28"/>
        </w:rPr>
        <w:t xml:space="preserve"> e </w:t>
      </w:r>
      <w:proofErr w:type="spellStart"/>
      <w:r w:rsidRPr="005302B5">
        <w:rPr>
          <w:rFonts w:ascii="Arial" w:eastAsia="Times New Roman" w:hAnsi="Arial" w:cs="Arial"/>
          <w:color w:val="000000"/>
          <w:sz w:val="28"/>
          <w:szCs w:val="28"/>
        </w:rPr>
        <w:t>Php</w:t>
      </w:r>
      <w:proofErr w:type="spellEnd"/>
      <w:r w:rsidRPr="005302B5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t xml:space="preserve">Orientador: </w:t>
      </w: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t>Prof. Ronaldo Candido dos Santos</w:t>
      </w: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hAnsi="Arial" w:cs="Arial"/>
          <w:sz w:val="28"/>
          <w:szCs w:val="28"/>
        </w:rPr>
        <w:br w:type="page"/>
      </w:r>
    </w:p>
    <w:p w:rsidR="003327AF" w:rsidRPr="005302B5" w:rsidRDefault="00B23658">
      <w:pPr>
        <w:numPr>
          <w:ilvl w:val="0"/>
          <w:numId w:val="1"/>
        </w:numPr>
        <w:spacing w:after="0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lastRenderedPageBreak/>
        <w:t>INTRODUÇÃO</w:t>
      </w: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 w:line="360" w:lineRule="auto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t xml:space="preserve">O </w:t>
      </w:r>
      <w:proofErr w:type="spellStart"/>
      <w:r w:rsidRPr="005302B5">
        <w:rPr>
          <w:rFonts w:ascii="Arial" w:eastAsia="Times New Roman" w:hAnsi="Arial" w:cs="Arial"/>
          <w:color w:val="000000"/>
          <w:sz w:val="28"/>
          <w:szCs w:val="28"/>
        </w:rPr>
        <w:t>GameFinder</w:t>
      </w:r>
      <w:proofErr w:type="spellEnd"/>
      <w:r w:rsidRPr="005302B5">
        <w:rPr>
          <w:rFonts w:ascii="Arial" w:eastAsia="Times New Roman" w:hAnsi="Arial" w:cs="Arial"/>
          <w:color w:val="000000"/>
          <w:sz w:val="28"/>
          <w:szCs w:val="28"/>
        </w:rPr>
        <w:t xml:space="preserve"> é um site criado com a intenção de facilitar a busca por jogos, oferecendo uma plataforma intuitiva e acessível para jogadores de todos os níveis. Seu principal objetivo é simplificar o processo de encontrar novos títulos, permitindo que os usuários explorem uma vasta biblioteca de jogos organizados por categorias, gêneros, plataformas e preferências pessoais. Com uma interface amigável e ferramentas de filtragem avançadas, o </w:t>
      </w:r>
      <w:proofErr w:type="spellStart"/>
      <w:r w:rsidRPr="005302B5">
        <w:rPr>
          <w:rFonts w:ascii="Arial" w:eastAsia="Times New Roman" w:hAnsi="Arial" w:cs="Arial"/>
          <w:color w:val="000000"/>
          <w:sz w:val="28"/>
          <w:szCs w:val="28"/>
        </w:rPr>
        <w:t>GameFinder</w:t>
      </w:r>
      <w:proofErr w:type="spellEnd"/>
      <w:r w:rsidRPr="005302B5">
        <w:rPr>
          <w:rFonts w:ascii="Arial" w:eastAsia="Times New Roman" w:hAnsi="Arial" w:cs="Arial"/>
          <w:color w:val="000000"/>
          <w:sz w:val="28"/>
          <w:szCs w:val="28"/>
        </w:rPr>
        <w:t xml:space="preserve"> conecta os jogadores com os jogos que mais se alinham aos seus interesses, ajudando-os a descobrir novos favoritos de maneira rápida e eficiente.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numPr>
          <w:ilvl w:val="1"/>
          <w:numId w:val="2"/>
        </w:numPr>
        <w:spacing w:after="0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D0D0D"/>
          <w:sz w:val="28"/>
          <w:szCs w:val="28"/>
        </w:rPr>
        <w:t>DESCRIÇÃO DO</w:t>
      </w:r>
      <w:r w:rsidRPr="005302B5">
        <w:rPr>
          <w:rFonts w:ascii="Arial" w:eastAsia="Times New Roman" w:hAnsi="Arial" w:cs="Arial"/>
          <w:color w:val="0D0D0D"/>
          <w:spacing w:val="-1"/>
          <w:sz w:val="28"/>
          <w:szCs w:val="28"/>
        </w:rPr>
        <w:t xml:space="preserve"> </w:t>
      </w:r>
      <w:r w:rsidRPr="005302B5">
        <w:rPr>
          <w:rFonts w:ascii="Arial" w:eastAsia="Times New Roman" w:hAnsi="Arial" w:cs="Arial"/>
          <w:color w:val="0D0D0D"/>
          <w:sz w:val="28"/>
          <w:szCs w:val="28"/>
        </w:rPr>
        <w:t>PROBLEMA</w:t>
      </w: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 w:line="360" w:lineRule="auto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t xml:space="preserve">Ao longo do desenvolvimento do </w:t>
      </w:r>
      <w:proofErr w:type="spellStart"/>
      <w:r w:rsidRPr="005302B5">
        <w:rPr>
          <w:rFonts w:ascii="Arial" w:eastAsia="Times New Roman Bold" w:hAnsi="Arial" w:cs="Arial"/>
          <w:b/>
          <w:bCs/>
          <w:color w:val="000000"/>
          <w:sz w:val="28"/>
          <w:szCs w:val="28"/>
        </w:rPr>
        <w:t>GameFinder</w:t>
      </w:r>
      <w:proofErr w:type="spellEnd"/>
      <w:r w:rsidRPr="005302B5">
        <w:rPr>
          <w:rFonts w:ascii="Arial" w:eastAsia="Times New Roman" w:hAnsi="Arial" w:cs="Arial"/>
          <w:color w:val="000000"/>
          <w:sz w:val="28"/>
          <w:szCs w:val="28"/>
        </w:rPr>
        <w:t xml:space="preserve">, surgiram alguns desafios importantes. Um dos principais foi a dificuldade na criação de uma estrutura base sólida para o site, que pudesse suportar todas as suas funcionalidades de maneira organizada e eficiente. Isso exigiu várias tentativas e ajustes para garantir que o layout fosse intuitivo e que as ferramentas de busca funcionassem corretamente. Além disso, a parte de estilização apresentou obstáculos, pois era crucial garantir uma interface visualmente atraente e, ao mesmo tempo, responsiva em diferentes dispositivos. A combinação entre funcionalidade e estética exigiu um refinamento contínuo para atingir o equilíbrio ideal entre forma e usabilidade. </w:t>
      </w:r>
    </w:p>
    <w:p w:rsidR="003327AF" w:rsidRPr="005302B5" w:rsidRDefault="00B23658">
      <w:pPr>
        <w:spacing w:before="120" w:after="120" w:line="360" w:lineRule="auto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numPr>
          <w:ilvl w:val="1"/>
          <w:numId w:val="3"/>
        </w:numPr>
        <w:spacing w:after="0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D0D0D"/>
          <w:sz w:val="28"/>
          <w:szCs w:val="28"/>
        </w:rPr>
        <w:t>OBJETIVOS</w:t>
      </w: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lastRenderedPageBreak/>
        <w:t xml:space="preserve"> </w:t>
      </w:r>
    </w:p>
    <w:p w:rsidR="003327AF" w:rsidRPr="005302B5" w:rsidRDefault="00B23658">
      <w:pPr>
        <w:spacing w:before="120" w:after="120" w:line="360" w:lineRule="auto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 Bold" w:hAnsi="Arial" w:cs="Arial"/>
          <w:b/>
          <w:bCs/>
          <w:color w:val="000000"/>
          <w:sz w:val="28"/>
          <w:szCs w:val="28"/>
        </w:rPr>
        <w:t>Facilitar a busca por jogos</w:t>
      </w:r>
      <w:r w:rsidRPr="005302B5">
        <w:rPr>
          <w:rFonts w:ascii="Arial" w:eastAsia="Times New Roman" w:hAnsi="Arial" w:cs="Arial"/>
          <w:color w:val="000000"/>
          <w:sz w:val="28"/>
          <w:szCs w:val="28"/>
        </w:rPr>
        <w:t xml:space="preserve">: Proporcionar aos usuários uma plataforma eficiente e intuitiva para encontrar jogos rapidamente, com base em suas preferências e interesses. </w:t>
      </w:r>
    </w:p>
    <w:p w:rsidR="003327AF" w:rsidRPr="005302B5" w:rsidRDefault="00B23658">
      <w:pPr>
        <w:spacing w:before="120" w:after="120" w:line="360" w:lineRule="auto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 Bold" w:hAnsi="Arial" w:cs="Arial"/>
          <w:b/>
          <w:bCs/>
          <w:color w:val="000000"/>
          <w:sz w:val="28"/>
          <w:szCs w:val="28"/>
        </w:rPr>
        <w:t>Oferecer recomendações personalizadas</w:t>
      </w:r>
      <w:r w:rsidRPr="005302B5">
        <w:rPr>
          <w:rFonts w:ascii="Arial" w:eastAsia="Times New Roman" w:hAnsi="Arial" w:cs="Arial"/>
          <w:color w:val="000000"/>
          <w:sz w:val="28"/>
          <w:szCs w:val="28"/>
        </w:rPr>
        <w:t xml:space="preserve">: Utilizar filtros avançados para sugerir jogos de acordo com o gênero, plataforma, popularidade e outras características, ajudando os jogadores a descobrir novos títulos. </w:t>
      </w:r>
    </w:p>
    <w:p w:rsidR="003327AF" w:rsidRPr="005302B5" w:rsidRDefault="00B23658">
      <w:pPr>
        <w:spacing w:before="120" w:after="120" w:line="360" w:lineRule="auto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 Bold" w:hAnsi="Arial" w:cs="Arial"/>
          <w:b/>
          <w:bCs/>
          <w:color w:val="000000"/>
          <w:sz w:val="28"/>
          <w:szCs w:val="28"/>
        </w:rPr>
        <w:t>Simplificar o processo de escolha</w:t>
      </w:r>
      <w:r w:rsidRPr="005302B5">
        <w:rPr>
          <w:rFonts w:ascii="Arial" w:eastAsia="Times New Roman" w:hAnsi="Arial" w:cs="Arial"/>
          <w:color w:val="000000"/>
          <w:sz w:val="28"/>
          <w:szCs w:val="28"/>
        </w:rPr>
        <w:t xml:space="preserve">: Reunir em um só lugar informações detalhadas sobre cada jogo, como descrições, avaliações e trailers, para que os usuários possam tomar decisões informadas. </w:t>
      </w:r>
    </w:p>
    <w:p w:rsidR="003327AF" w:rsidRPr="005302B5" w:rsidRDefault="00B23658">
      <w:pPr>
        <w:spacing w:before="120" w:after="120" w:line="360" w:lineRule="auto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hAnsi="Arial" w:cs="Arial"/>
          <w:sz w:val="28"/>
          <w:szCs w:val="28"/>
        </w:rPr>
        <w:br w:type="page"/>
      </w:r>
    </w:p>
    <w:p w:rsidR="003327AF" w:rsidRPr="005302B5" w:rsidRDefault="00B23658">
      <w:pPr>
        <w:numPr>
          <w:ilvl w:val="0"/>
          <w:numId w:val="4"/>
        </w:numPr>
        <w:spacing w:after="0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lastRenderedPageBreak/>
        <w:t>DESENVOLVIMENTO</w:t>
      </w: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5302B5" w:rsidRPr="005302B5" w:rsidRDefault="005302B5">
      <w:pPr>
        <w:spacing w:before="120" w:after="120"/>
        <w:rPr>
          <w:rFonts w:ascii="Arial" w:eastAsia="Arimo" w:hAnsi="Arial" w:cs="Arial"/>
          <w:color w:val="000000"/>
          <w:sz w:val="28"/>
          <w:szCs w:val="28"/>
        </w:rPr>
      </w:pPr>
    </w:p>
    <w:p w:rsidR="0065556C" w:rsidRPr="005302B5" w:rsidRDefault="005302B5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No processo de pesquisa e desenvolvimento do trabalho, buscamos diferentes fontes de informação para embasar nosso estudo. Inicialmente, assistimos a vídeos relacionados ao tema, que nos ajudaram a obter uma visão mais prática e dinâmica sobre os tópicos discutidos. Além disso, utilizamos o material fornecido pelo professor, que serviu como base teórica para o desenvolvimento do conteúdo. Também ampliamos nossa pesquisa ao consultar vídeos disponíveis no </w:t>
      </w:r>
      <w:proofErr w:type="spellStart"/>
      <w:r w:rsidRPr="005302B5">
        <w:rPr>
          <w:rFonts w:ascii="Arial" w:eastAsia="Arimo" w:hAnsi="Arial" w:cs="Arial"/>
          <w:color w:val="000000"/>
          <w:sz w:val="28"/>
          <w:szCs w:val="28"/>
        </w:rPr>
        <w:t>TikTok</w:t>
      </w:r>
      <w:proofErr w:type="spellEnd"/>
      <w:r w:rsidRPr="005302B5">
        <w:rPr>
          <w:rFonts w:ascii="Arial" w:eastAsia="Arimo" w:hAnsi="Arial" w:cs="Arial"/>
          <w:color w:val="000000"/>
          <w:sz w:val="28"/>
          <w:szCs w:val="28"/>
        </w:rPr>
        <w:t>, que trouxeram perspectivas contemporâneas e exemplificações relevantes para o tema. Essas referências, combinadas com o conteúdo acadêmico, foram fundamentais para enriquecer nossa análise e oferecer uma abordagem mais completa e atualizada sobre o assunto. A diversificação das fontes nos permitiu compreender o tema de maneira mais ampla, considerando tanto a teoria quanto a prática.</w:t>
      </w:r>
    </w:p>
    <w:p w:rsidR="0065556C" w:rsidRPr="005302B5" w:rsidRDefault="0065556C">
      <w:pPr>
        <w:spacing w:before="120" w:after="120"/>
        <w:rPr>
          <w:rFonts w:ascii="Arial" w:hAnsi="Arial" w:cs="Arial"/>
          <w:sz w:val="28"/>
          <w:szCs w:val="28"/>
        </w:rPr>
      </w:pP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hAnsi="Arial" w:cs="Arial"/>
          <w:sz w:val="28"/>
          <w:szCs w:val="28"/>
        </w:rPr>
        <w:br w:type="page"/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lastRenderedPageBreak/>
        <w:t xml:space="preserve"> </w:t>
      </w:r>
    </w:p>
    <w:p w:rsidR="003327AF" w:rsidRPr="005302B5" w:rsidRDefault="00B23658">
      <w:pPr>
        <w:numPr>
          <w:ilvl w:val="0"/>
          <w:numId w:val="6"/>
        </w:numPr>
        <w:spacing w:after="0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t>CONCLUSÃO</w:t>
      </w: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 w:line="360" w:lineRule="auto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 w:line="360" w:lineRule="auto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t>(É a parte final do texto na qual se apresentam as considerações finais. É a recapitulação sintética dos dados obtidos. Fazer um resumo compacto das conclusões, em forma de tópicos advindos das análises dos trabalhos encontrados na literatura e/ou dos resultados obtidos.)</w:t>
      </w: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hAnsi="Arial" w:cs="Arial"/>
          <w:sz w:val="28"/>
          <w:szCs w:val="28"/>
        </w:rPr>
        <w:br w:type="page"/>
      </w:r>
    </w:p>
    <w:p w:rsidR="003327AF" w:rsidRPr="005302B5" w:rsidRDefault="00B23658">
      <w:pPr>
        <w:spacing w:before="120" w:after="120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lastRenderedPageBreak/>
        <w:t>REFERÊNCIAS</w:t>
      </w: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5302B5" w:rsidRPr="005302B5" w:rsidRDefault="005302B5" w:rsidP="005302B5">
      <w:pPr>
        <w:spacing w:before="120" w:after="120"/>
        <w:rPr>
          <w:rFonts w:ascii="Arial" w:eastAsia="Times New Roman" w:hAnsi="Arial" w:cs="Arial"/>
          <w:color w:val="000000"/>
          <w:sz w:val="28"/>
          <w:szCs w:val="28"/>
        </w:rPr>
      </w:pPr>
      <w:proofErr w:type="spellStart"/>
      <w:proofErr w:type="gramStart"/>
      <w:r w:rsidRPr="005302B5">
        <w:rPr>
          <w:rFonts w:ascii="Arial" w:eastAsia="Times New Roman" w:hAnsi="Arial" w:cs="Arial"/>
          <w:color w:val="000000"/>
          <w:sz w:val="28"/>
          <w:szCs w:val="28"/>
        </w:rPr>
        <w:t>Site:openui.fly.dev</w:t>
      </w:r>
      <w:proofErr w:type="spellEnd"/>
      <w:proofErr w:type="gramEnd"/>
    </w:p>
    <w:p w:rsidR="005302B5" w:rsidRPr="005302B5" w:rsidRDefault="005302B5" w:rsidP="005302B5">
      <w:pPr>
        <w:spacing w:before="120" w:after="120"/>
        <w:rPr>
          <w:rFonts w:ascii="Arial" w:eastAsia="Times New Roman" w:hAnsi="Arial" w:cs="Arial"/>
          <w:color w:val="000000"/>
          <w:sz w:val="28"/>
          <w:szCs w:val="28"/>
        </w:rPr>
      </w:pPr>
      <w:proofErr w:type="spellStart"/>
      <w:r w:rsidRPr="005302B5">
        <w:rPr>
          <w:rFonts w:ascii="Arial" w:eastAsia="Times New Roman" w:hAnsi="Arial" w:cs="Arial"/>
          <w:color w:val="000000"/>
          <w:sz w:val="28"/>
          <w:szCs w:val="28"/>
        </w:rPr>
        <w:t>YouTube</w:t>
      </w:r>
      <w:proofErr w:type="spellEnd"/>
      <w:r w:rsidRPr="005302B5">
        <w:rPr>
          <w:rFonts w:ascii="Arial" w:eastAsia="Times New Roman" w:hAnsi="Arial" w:cs="Arial"/>
          <w:color w:val="000000"/>
          <w:sz w:val="28"/>
          <w:szCs w:val="28"/>
        </w:rPr>
        <w:t>:</w:t>
      </w:r>
    </w:p>
    <w:p w:rsidR="005302B5" w:rsidRPr="005302B5" w:rsidRDefault="005302B5" w:rsidP="005302B5">
      <w:pPr>
        <w:spacing w:before="120" w:after="120"/>
        <w:rPr>
          <w:rFonts w:ascii="Arial" w:eastAsia="Times New Roman" w:hAnsi="Arial" w:cs="Arial"/>
          <w:color w:val="000000"/>
          <w:sz w:val="28"/>
          <w:szCs w:val="28"/>
        </w:rPr>
      </w:pPr>
      <w:r w:rsidRPr="005302B5">
        <w:rPr>
          <w:rFonts w:ascii="Arial" w:hAnsi="Arial" w:cs="Arial"/>
          <w:sz w:val="28"/>
          <w:szCs w:val="28"/>
        </w:rPr>
        <w:t xml:space="preserve"> </w:t>
      </w:r>
      <w:hyperlink r:id="rId5" w:history="1">
        <w:r w:rsidRPr="005302B5">
          <w:rPr>
            <w:rStyle w:val="Hyperlink"/>
            <w:rFonts w:ascii="Arial" w:eastAsia="Times New Roman" w:hAnsi="Arial" w:cs="Arial"/>
            <w:sz w:val="28"/>
            <w:szCs w:val="28"/>
          </w:rPr>
          <w:t>https://www.youtube.com/@GustavoNeitzke</w:t>
        </w:r>
      </w:hyperlink>
    </w:p>
    <w:p w:rsidR="005302B5" w:rsidRPr="005302B5" w:rsidRDefault="005302B5" w:rsidP="005302B5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hAnsi="Arial" w:cs="Arial"/>
          <w:sz w:val="28"/>
          <w:szCs w:val="28"/>
        </w:rPr>
        <w:t xml:space="preserve"> </w:t>
      </w:r>
      <w:hyperlink r:id="rId6" w:history="1">
        <w:r w:rsidRPr="005302B5">
          <w:rPr>
            <w:rStyle w:val="Hyperlink"/>
            <w:rFonts w:ascii="Arial" w:hAnsi="Arial" w:cs="Arial"/>
            <w:sz w:val="28"/>
            <w:szCs w:val="28"/>
          </w:rPr>
          <w:t>https://www.youtube.com/c/CursoemV%C3%ADdeo</w:t>
        </w:r>
      </w:hyperlink>
    </w:p>
    <w:p w:rsidR="003327AF" w:rsidRPr="005302B5" w:rsidRDefault="005302B5" w:rsidP="005302B5">
      <w:pPr>
        <w:spacing w:before="120" w:after="120" w:line="360" w:lineRule="auto"/>
        <w:rPr>
          <w:rFonts w:ascii="Arial" w:hAnsi="Arial" w:cs="Arial"/>
          <w:sz w:val="28"/>
          <w:szCs w:val="28"/>
        </w:rPr>
      </w:pPr>
      <w:r w:rsidRPr="005302B5">
        <w:rPr>
          <w:rFonts w:ascii="Arial" w:hAnsi="Arial" w:cs="Arial"/>
          <w:sz w:val="28"/>
          <w:szCs w:val="28"/>
        </w:rPr>
        <w:t xml:space="preserve"> </w:t>
      </w:r>
      <w:hyperlink r:id="rId7" w:history="1">
        <w:r w:rsidRPr="005302B5">
          <w:rPr>
            <w:rStyle w:val="Hyperlink"/>
            <w:rFonts w:ascii="Arial" w:hAnsi="Arial" w:cs="Arial"/>
            <w:sz w:val="28"/>
            <w:szCs w:val="28"/>
          </w:rPr>
          <w:t>https://www.youtube.com/@rafaellaballerini</w:t>
        </w:r>
      </w:hyperlink>
      <w:r w:rsidR="00B23658"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t>ASCENCIO, A. F. G.; ARAÚJO, G. S. de. Estrutura de Dados: Algoritmos, Análise da Complexidade e implementações em Java e C/C++. São Paulo: Pearson Prentice Hall, 2010. Capítulo 2: Algoritmos de ordenação e busca. Páginas 21-102.</w:t>
      </w: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t xml:space="preserve">BACKES, A. Vídeo [ED] Aula 52 - Ordenação - </w:t>
      </w:r>
      <w:proofErr w:type="spellStart"/>
      <w:r w:rsidRPr="005302B5">
        <w:rPr>
          <w:rFonts w:ascii="Arial" w:eastAsia="Times New Roman" w:hAnsi="Arial" w:cs="Arial"/>
          <w:color w:val="000000"/>
          <w:sz w:val="28"/>
          <w:szCs w:val="28"/>
        </w:rPr>
        <w:t>QuickSort</w:t>
      </w:r>
      <w:proofErr w:type="spellEnd"/>
      <w:r w:rsidRPr="005302B5">
        <w:rPr>
          <w:rFonts w:ascii="Arial" w:eastAsia="Times New Roman" w:hAnsi="Arial" w:cs="Arial"/>
          <w:color w:val="000000"/>
          <w:sz w:val="28"/>
          <w:szCs w:val="28"/>
        </w:rPr>
        <w:t>. Disponível em: &lt;https://www.youtube.com/watch?v=RZbg5oT5Fgw&gt;. Acesso em: 22 mai. 2024.</w:t>
      </w: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t>BLOODSHED DEV C++: Download do software. Disponível em: &lt;https://sourceforge.net/projects/orwelldevcpp/&gt;. Acesso em: 28 mai. 2024.</w:t>
      </w: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t xml:space="preserve">CORMEN, T. Desmistificando algoritmos. Rio de Janeiro: </w:t>
      </w:r>
      <w:proofErr w:type="spellStart"/>
      <w:r w:rsidRPr="005302B5">
        <w:rPr>
          <w:rFonts w:ascii="Arial" w:eastAsia="Times New Roman" w:hAnsi="Arial" w:cs="Arial"/>
          <w:color w:val="000000"/>
          <w:sz w:val="28"/>
          <w:szCs w:val="28"/>
        </w:rPr>
        <w:t>Elsevier</w:t>
      </w:r>
      <w:proofErr w:type="spellEnd"/>
      <w:r w:rsidRPr="005302B5">
        <w:rPr>
          <w:rFonts w:ascii="Arial" w:eastAsia="Times New Roman" w:hAnsi="Arial" w:cs="Arial"/>
          <w:color w:val="000000"/>
          <w:sz w:val="28"/>
          <w:szCs w:val="28"/>
        </w:rPr>
        <w:t>, 2014. Capítulo 3: Algoritmos para ordenar e buscar. Páginas 20-49.</w:t>
      </w: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t xml:space="preserve">KOFFMAN, E. B.; WOLFGANG, P. A. T. Abstração, Estruturas de Dados e Projeto Usando C++. Rio de Janeiro: LTC, 2008. Capítulo 10: Ordenação. </w:t>
      </w: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jc w:val="both"/>
        <w:rPr>
          <w:rFonts w:ascii="Arial" w:hAnsi="Arial" w:cs="Arial"/>
          <w:sz w:val="28"/>
          <w:szCs w:val="28"/>
        </w:rPr>
      </w:pPr>
      <w:r w:rsidRPr="005302B5">
        <w:rPr>
          <w:rFonts w:ascii="Arial" w:eastAsia="Times New Roman" w:hAnsi="Arial" w:cs="Arial"/>
          <w:color w:val="000000"/>
          <w:sz w:val="28"/>
          <w:szCs w:val="28"/>
        </w:rPr>
        <w:t>NORMAS ABNT. Normas para elaboração de trabalhos acadêmicos. Disponível em: &lt;https://www.normasabnt.org/&gt;. Acesso em: 28 mai. 2024.</w:t>
      </w:r>
      <w:r w:rsidRPr="005302B5">
        <w:rPr>
          <w:rFonts w:ascii="Arial" w:eastAsia="Arimo" w:hAnsi="Arial" w:cs="Arial"/>
          <w:color w:val="000000"/>
          <w:sz w:val="28"/>
          <w:szCs w:val="28"/>
        </w:rPr>
        <w:t xml:space="preserve"> </w:t>
      </w:r>
    </w:p>
    <w:p w:rsidR="003327AF" w:rsidRPr="005302B5" w:rsidRDefault="00B23658">
      <w:pPr>
        <w:spacing w:before="120" w:after="120"/>
        <w:rPr>
          <w:rFonts w:ascii="Arial" w:hAnsi="Arial" w:cs="Arial"/>
          <w:sz w:val="28"/>
          <w:szCs w:val="28"/>
        </w:rPr>
      </w:pPr>
      <w:r w:rsidRPr="005302B5">
        <w:rPr>
          <w:rFonts w:ascii="Arial" w:eastAsia="Arimo" w:hAnsi="Arial" w:cs="Arial"/>
          <w:color w:val="000000"/>
          <w:sz w:val="28"/>
          <w:szCs w:val="28"/>
        </w:rPr>
        <w:lastRenderedPageBreak/>
        <w:t xml:space="preserve"> </w:t>
      </w:r>
    </w:p>
    <w:p w:rsidR="003327AF" w:rsidRDefault="00B23658">
      <w:pPr>
        <w:spacing w:before="120" w:after="120"/>
      </w:pPr>
      <w:r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3327AF" w:rsidRDefault="00B23658">
      <w:pPr>
        <w:spacing w:before="120" w:after="120"/>
      </w:pPr>
      <w:r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3327AF" w:rsidRDefault="00B23658">
      <w:pPr>
        <w:spacing w:before="120" w:after="120"/>
      </w:pPr>
      <w:r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3327AF" w:rsidRDefault="00B23658">
      <w:pPr>
        <w:spacing w:before="120" w:after="120"/>
      </w:pPr>
      <w:r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3327AF" w:rsidRDefault="00B23658">
      <w:pPr>
        <w:spacing w:before="120" w:after="120"/>
      </w:pPr>
      <w:r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3327AF" w:rsidRDefault="00B23658">
      <w:pPr>
        <w:spacing w:before="120" w:after="120" w:line="336" w:lineRule="auto"/>
      </w:pPr>
      <w:r>
        <w:rPr>
          <w:rFonts w:ascii="Open Sans Bold" w:eastAsia="Open Sans Bold" w:hAnsi="Open Sans Bold" w:cs="Open Sans Bold"/>
          <w:b/>
          <w:bCs/>
          <w:color w:val="000000"/>
          <w:sz w:val="64"/>
          <w:szCs w:val="64"/>
        </w:rPr>
        <w:t xml:space="preserve"> </w:t>
      </w:r>
    </w:p>
    <w:sectPr w:rsidR="003327AF">
      <w:pgSz w:w="11910" w:h="16845"/>
      <w:pgMar w:top="1417" w:right="1701" w:bottom="1417" w:left="170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B4C71AF4-6678-4762-87A5-65210F305A79}"/>
    <w:embedBold r:id="rId2" w:fontKey="{1D14D8C3-2138-447A-99F4-B21994413A77}"/>
    <w:embedItalic r:id="rId3" w:fontKey="{627D16D4-2BF8-483F-A955-D07150A83E75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  <w:embedRegular r:id="rId4" w:fontKey="{606103D8-2054-49E9-8A99-1B5E6884E211}"/>
    <w:embedBold r:id="rId5" w:fontKey="{6FCF870B-1F54-4088-BC51-5AE2AD3A6C28}"/>
    <w:embedItalic r:id="rId6" w:fontKey="{6939A94D-03C6-4A52-9467-D2ACFDC4AF37}"/>
    <w:embedBoldItalic r:id="rId7" w:fontKey="{65AB91CE-65A3-4697-9919-860A4B04206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mo">
    <w:altName w:val="Arial"/>
    <w:charset w:val="00"/>
    <w:family w:val="auto"/>
    <w:pitch w:val="default"/>
    <w:embedRegular r:id="rId8" w:fontKey="{6C20CBEC-C83E-45C8-B432-E43F2452B7AE}"/>
  </w:font>
  <w:font w:name="Times New Roman Bold">
    <w:altName w:val="Baskerville Old Face"/>
    <w:charset w:val="00"/>
    <w:family w:val="auto"/>
    <w:pitch w:val="default"/>
  </w:font>
  <w:font w:name="Open Sans Bold">
    <w:charset w:val="00"/>
    <w:family w:val="auto"/>
    <w:pitch w:val="default"/>
    <w:embedBold r:id="rId9" w:fontKey="{1C8878D3-4AE0-4FA3-81CD-2BBDFAB9E8B9}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CC379C"/>
    <w:multiLevelType w:val="hybridMultilevel"/>
    <w:tmpl w:val="4CDA9502"/>
    <w:lvl w:ilvl="0" w:tplc="F82E9808">
      <w:start w:val="1"/>
      <w:numFmt w:val="decimal"/>
      <w:lvlText w:val="%1."/>
      <w:lvlJc w:val="left"/>
      <w:pPr>
        <w:ind w:left="400" w:hanging="360"/>
      </w:pPr>
    </w:lvl>
    <w:lvl w:ilvl="1" w:tplc="0B9846BE">
      <w:start w:val="1"/>
      <w:numFmt w:val="lowerLetter"/>
      <w:lvlText w:val="%2."/>
      <w:lvlJc w:val="left"/>
      <w:pPr>
        <w:ind w:left="800" w:hanging="360"/>
      </w:pPr>
    </w:lvl>
    <w:lvl w:ilvl="2" w:tplc="3E76B082">
      <w:start w:val="1"/>
      <w:numFmt w:val="lowerRoman"/>
      <w:lvlText w:val="%3."/>
      <w:lvlJc w:val="right"/>
      <w:pPr>
        <w:ind w:left="1200" w:hanging="180"/>
      </w:pPr>
    </w:lvl>
    <w:lvl w:ilvl="3" w:tplc="FF6A0B2A">
      <w:start w:val="1"/>
      <w:numFmt w:val="decimal"/>
      <w:lvlText w:val="%4."/>
      <w:lvlJc w:val="left"/>
      <w:pPr>
        <w:ind w:left="1600" w:hanging="360"/>
      </w:pPr>
    </w:lvl>
    <w:lvl w:ilvl="4" w:tplc="9FEE1420">
      <w:start w:val="1"/>
      <w:numFmt w:val="lowerLetter"/>
      <w:lvlText w:val="%5."/>
      <w:lvlJc w:val="left"/>
      <w:pPr>
        <w:ind w:left="2000" w:hanging="360"/>
      </w:pPr>
    </w:lvl>
    <w:lvl w:ilvl="5" w:tplc="85ACA67A">
      <w:start w:val="1"/>
      <w:numFmt w:val="lowerRoman"/>
      <w:lvlText w:val="%6."/>
      <w:lvlJc w:val="right"/>
      <w:pPr>
        <w:ind w:left="2400" w:hanging="180"/>
      </w:pPr>
    </w:lvl>
    <w:lvl w:ilvl="6" w:tplc="4684882C">
      <w:start w:val="1"/>
      <w:numFmt w:val="decimal"/>
      <w:lvlText w:val="%7."/>
      <w:lvlJc w:val="left"/>
      <w:pPr>
        <w:ind w:left="2800" w:hanging="360"/>
      </w:pPr>
    </w:lvl>
    <w:lvl w:ilvl="7" w:tplc="8C6CAFB0">
      <w:start w:val="1"/>
      <w:numFmt w:val="lowerLetter"/>
      <w:lvlText w:val="%8."/>
      <w:lvlJc w:val="left"/>
      <w:pPr>
        <w:ind w:left="3200" w:hanging="360"/>
      </w:pPr>
    </w:lvl>
    <w:lvl w:ilvl="8" w:tplc="6E8EAC78">
      <w:numFmt w:val="decimal"/>
      <w:lvlText w:val=""/>
      <w:lvlJc w:val="left"/>
    </w:lvl>
  </w:abstractNum>
  <w:abstractNum w:abstractNumId="1" w15:restartNumberingAfterBreak="0">
    <w:nsid w:val="17972560"/>
    <w:multiLevelType w:val="hybridMultilevel"/>
    <w:tmpl w:val="1F8817C8"/>
    <w:lvl w:ilvl="0" w:tplc="968E3C68">
      <w:start w:val="1"/>
      <w:numFmt w:val="decimal"/>
      <w:lvlText w:val="%1."/>
      <w:lvlJc w:val="left"/>
      <w:pPr>
        <w:ind w:left="400" w:hanging="360"/>
      </w:pPr>
    </w:lvl>
    <w:lvl w:ilvl="1" w:tplc="EC622D12">
      <w:start w:val="1"/>
      <w:numFmt w:val="lowerLetter"/>
      <w:lvlText w:val="%2."/>
      <w:lvlJc w:val="left"/>
      <w:pPr>
        <w:ind w:left="800" w:hanging="360"/>
      </w:pPr>
    </w:lvl>
    <w:lvl w:ilvl="2" w:tplc="8D62621E">
      <w:start w:val="1"/>
      <w:numFmt w:val="lowerRoman"/>
      <w:lvlText w:val="%3."/>
      <w:lvlJc w:val="right"/>
      <w:pPr>
        <w:ind w:left="1200" w:hanging="180"/>
      </w:pPr>
    </w:lvl>
    <w:lvl w:ilvl="3" w:tplc="A1362C84">
      <w:start w:val="1"/>
      <w:numFmt w:val="decimal"/>
      <w:lvlText w:val="%4."/>
      <w:lvlJc w:val="left"/>
      <w:pPr>
        <w:ind w:left="1600" w:hanging="360"/>
      </w:pPr>
    </w:lvl>
    <w:lvl w:ilvl="4" w:tplc="47DAE42C">
      <w:start w:val="1"/>
      <w:numFmt w:val="lowerLetter"/>
      <w:lvlText w:val="%5."/>
      <w:lvlJc w:val="left"/>
      <w:pPr>
        <w:ind w:left="2000" w:hanging="360"/>
      </w:pPr>
    </w:lvl>
    <w:lvl w:ilvl="5" w:tplc="E6B42708">
      <w:start w:val="1"/>
      <w:numFmt w:val="lowerRoman"/>
      <w:lvlText w:val="%6."/>
      <w:lvlJc w:val="right"/>
      <w:pPr>
        <w:ind w:left="2400" w:hanging="180"/>
      </w:pPr>
    </w:lvl>
    <w:lvl w:ilvl="6" w:tplc="BFE42FBA">
      <w:start w:val="1"/>
      <w:numFmt w:val="decimal"/>
      <w:lvlText w:val="%7."/>
      <w:lvlJc w:val="left"/>
      <w:pPr>
        <w:ind w:left="2800" w:hanging="360"/>
      </w:pPr>
    </w:lvl>
    <w:lvl w:ilvl="7" w:tplc="7716053E">
      <w:start w:val="1"/>
      <w:numFmt w:val="lowerLetter"/>
      <w:lvlText w:val="%8."/>
      <w:lvlJc w:val="left"/>
      <w:pPr>
        <w:ind w:left="3200" w:hanging="360"/>
      </w:pPr>
    </w:lvl>
    <w:lvl w:ilvl="8" w:tplc="8564D0A4">
      <w:numFmt w:val="decimal"/>
      <w:lvlText w:val=""/>
      <w:lvlJc w:val="left"/>
    </w:lvl>
  </w:abstractNum>
  <w:abstractNum w:abstractNumId="2" w15:restartNumberingAfterBreak="0">
    <w:nsid w:val="4F1B0E60"/>
    <w:multiLevelType w:val="hybridMultilevel"/>
    <w:tmpl w:val="703C403A"/>
    <w:lvl w:ilvl="0" w:tplc="3F480A38">
      <w:start w:val="1"/>
      <w:numFmt w:val="decimal"/>
      <w:lvlText w:val="%1."/>
      <w:lvlJc w:val="left"/>
      <w:pPr>
        <w:ind w:left="400" w:hanging="360"/>
      </w:pPr>
    </w:lvl>
    <w:lvl w:ilvl="1" w:tplc="4B02FB18">
      <w:start w:val="1"/>
      <w:numFmt w:val="lowerLetter"/>
      <w:lvlText w:val="%2."/>
      <w:lvlJc w:val="left"/>
      <w:pPr>
        <w:ind w:left="800" w:hanging="360"/>
      </w:pPr>
    </w:lvl>
    <w:lvl w:ilvl="2" w:tplc="7FCC2FBC">
      <w:start w:val="1"/>
      <w:numFmt w:val="lowerRoman"/>
      <w:lvlText w:val="%3."/>
      <w:lvlJc w:val="right"/>
      <w:pPr>
        <w:ind w:left="1200" w:hanging="180"/>
      </w:pPr>
    </w:lvl>
    <w:lvl w:ilvl="3" w:tplc="C6E27B04">
      <w:start w:val="1"/>
      <w:numFmt w:val="decimal"/>
      <w:lvlText w:val="%4."/>
      <w:lvlJc w:val="left"/>
      <w:pPr>
        <w:ind w:left="1600" w:hanging="360"/>
      </w:pPr>
    </w:lvl>
    <w:lvl w:ilvl="4" w:tplc="C2BE9F0E">
      <w:start w:val="1"/>
      <w:numFmt w:val="lowerLetter"/>
      <w:lvlText w:val="%5."/>
      <w:lvlJc w:val="left"/>
      <w:pPr>
        <w:ind w:left="2000" w:hanging="360"/>
      </w:pPr>
    </w:lvl>
    <w:lvl w:ilvl="5" w:tplc="7994C352">
      <w:start w:val="1"/>
      <w:numFmt w:val="lowerRoman"/>
      <w:lvlText w:val="%6."/>
      <w:lvlJc w:val="right"/>
      <w:pPr>
        <w:ind w:left="2400" w:hanging="180"/>
      </w:pPr>
    </w:lvl>
    <w:lvl w:ilvl="6" w:tplc="A538E6A0">
      <w:start w:val="1"/>
      <w:numFmt w:val="decimal"/>
      <w:lvlText w:val="%7."/>
      <w:lvlJc w:val="left"/>
      <w:pPr>
        <w:ind w:left="2800" w:hanging="360"/>
      </w:pPr>
    </w:lvl>
    <w:lvl w:ilvl="7" w:tplc="1334F06A">
      <w:start w:val="1"/>
      <w:numFmt w:val="lowerLetter"/>
      <w:lvlText w:val="%8."/>
      <w:lvlJc w:val="left"/>
      <w:pPr>
        <w:ind w:left="3200" w:hanging="360"/>
      </w:pPr>
    </w:lvl>
    <w:lvl w:ilvl="8" w:tplc="DA3269D0">
      <w:numFmt w:val="decimal"/>
      <w:lvlText w:val=""/>
      <w:lvlJc w:val="left"/>
    </w:lvl>
  </w:abstractNum>
  <w:abstractNum w:abstractNumId="3" w15:restartNumberingAfterBreak="0">
    <w:nsid w:val="6D5070FC"/>
    <w:multiLevelType w:val="hybridMultilevel"/>
    <w:tmpl w:val="A828AEC2"/>
    <w:lvl w:ilvl="0" w:tplc="CC9AC752">
      <w:start w:val="1"/>
      <w:numFmt w:val="decimal"/>
      <w:lvlText w:val="%1."/>
      <w:lvlJc w:val="left"/>
      <w:pPr>
        <w:ind w:left="400" w:hanging="360"/>
      </w:pPr>
    </w:lvl>
    <w:lvl w:ilvl="1" w:tplc="2D6CE6E2">
      <w:start w:val="1"/>
      <w:numFmt w:val="lowerLetter"/>
      <w:lvlText w:val="%2."/>
      <w:lvlJc w:val="left"/>
      <w:pPr>
        <w:ind w:left="800" w:hanging="360"/>
      </w:pPr>
    </w:lvl>
    <w:lvl w:ilvl="2" w:tplc="1ADCB1E4">
      <w:start w:val="1"/>
      <w:numFmt w:val="lowerRoman"/>
      <w:lvlText w:val="%3."/>
      <w:lvlJc w:val="right"/>
      <w:pPr>
        <w:ind w:left="1200" w:hanging="180"/>
      </w:pPr>
    </w:lvl>
    <w:lvl w:ilvl="3" w:tplc="EC623022">
      <w:start w:val="1"/>
      <w:numFmt w:val="decimal"/>
      <w:lvlText w:val="%4."/>
      <w:lvlJc w:val="left"/>
      <w:pPr>
        <w:ind w:left="1600" w:hanging="360"/>
      </w:pPr>
    </w:lvl>
    <w:lvl w:ilvl="4" w:tplc="DF3A374A">
      <w:start w:val="1"/>
      <w:numFmt w:val="lowerLetter"/>
      <w:lvlText w:val="%5."/>
      <w:lvlJc w:val="left"/>
      <w:pPr>
        <w:ind w:left="2000" w:hanging="360"/>
      </w:pPr>
    </w:lvl>
    <w:lvl w:ilvl="5" w:tplc="744C1918">
      <w:start w:val="1"/>
      <w:numFmt w:val="lowerRoman"/>
      <w:lvlText w:val="%6."/>
      <w:lvlJc w:val="right"/>
      <w:pPr>
        <w:ind w:left="2400" w:hanging="180"/>
      </w:pPr>
    </w:lvl>
    <w:lvl w:ilvl="6" w:tplc="1A6ADA94">
      <w:start w:val="1"/>
      <w:numFmt w:val="decimal"/>
      <w:lvlText w:val="%7."/>
      <w:lvlJc w:val="left"/>
      <w:pPr>
        <w:ind w:left="2800" w:hanging="360"/>
      </w:pPr>
    </w:lvl>
    <w:lvl w:ilvl="7" w:tplc="FA400DF2">
      <w:start w:val="1"/>
      <w:numFmt w:val="lowerLetter"/>
      <w:lvlText w:val="%8."/>
      <w:lvlJc w:val="left"/>
      <w:pPr>
        <w:ind w:left="3200" w:hanging="360"/>
      </w:pPr>
    </w:lvl>
    <w:lvl w:ilvl="8" w:tplc="4AE8205A">
      <w:numFmt w:val="decimal"/>
      <w:lvlText w:val=""/>
      <w:lvlJc w:val="left"/>
    </w:lvl>
  </w:abstractNum>
  <w:abstractNum w:abstractNumId="4" w15:restartNumberingAfterBreak="0">
    <w:nsid w:val="775C5798"/>
    <w:multiLevelType w:val="hybridMultilevel"/>
    <w:tmpl w:val="71ECFB36"/>
    <w:lvl w:ilvl="0" w:tplc="D494D6E8">
      <w:start w:val="1"/>
      <w:numFmt w:val="decimal"/>
      <w:lvlText w:val="%1."/>
      <w:lvlJc w:val="left"/>
      <w:pPr>
        <w:ind w:left="400" w:hanging="360"/>
      </w:pPr>
    </w:lvl>
    <w:lvl w:ilvl="1" w:tplc="4426CD90">
      <w:start w:val="1"/>
      <w:numFmt w:val="lowerLetter"/>
      <w:lvlText w:val="%2."/>
      <w:lvlJc w:val="left"/>
      <w:pPr>
        <w:ind w:left="800" w:hanging="360"/>
      </w:pPr>
    </w:lvl>
    <w:lvl w:ilvl="2" w:tplc="81E6ECEC">
      <w:start w:val="1"/>
      <w:numFmt w:val="lowerRoman"/>
      <w:lvlText w:val="%3."/>
      <w:lvlJc w:val="right"/>
      <w:pPr>
        <w:ind w:left="1200" w:hanging="180"/>
      </w:pPr>
    </w:lvl>
    <w:lvl w:ilvl="3" w:tplc="9DD47A32">
      <w:start w:val="1"/>
      <w:numFmt w:val="decimal"/>
      <w:lvlText w:val="%4."/>
      <w:lvlJc w:val="left"/>
      <w:pPr>
        <w:ind w:left="1600" w:hanging="360"/>
      </w:pPr>
    </w:lvl>
    <w:lvl w:ilvl="4" w:tplc="63E2499E">
      <w:start w:val="1"/>
      <w:numFmt w:val="lowerLetter"/>
      <w:lvlText w:val="%5."/>
      <w:lvlJc w:val="left"/>
      <w:pPr>
        <w:ind w:left="2000" w:hanging="360"/>
      </w:pPr>
    </w:lvl>
    <w:lvl w:ilvl="5" w:tplc="C700E1CA">
      <w:start w:val="1"/>
      <w:numFmt w:val="lowerRoman"/>
      <w:lvlText w:val="%6."/>
      <w:lvlJc w:val="right"/>
      <w:pPr>
        <w:ind w:left="2400" w:hanging="180"/>
      </w:pPr>
    </w:lvl>
    <w:lvl w:ilvl="6" w:tplc="9280C858">
      <w:start w:val="1"/>
      <w:numFmt w:val="decimal"/>
      <w:lvlText w:val="%7."/>
      <w:lvlJc w:val="left"/>
      <w:pPr>
        <w:ind w:left="2800" w:hanging="360"/>
      </w:pPr>
    </w:lvl>
    <w:lvl w:ilvl="7" w:tplc="4B9040C0">
      <w:start w:val="1"/>
      <w:numFmt w:val="lowerLetter"/>
      <w:lvlText w:val="%8."/>
      <w:lvlJc w:val="left"/>
      <w:pPr>
        <w:ind w:left="3200" w:hanging="360"/>
      </w:pPr>
    </w:lvl>
    <w:lvl w:ilvl="8" w:tplc="70502CA6">
      <w:numFmt w:val="decimal"/>
      <w:lvlText w:val=""/>
      <w:lvlJc w:val="left"/>
    </w:lvl>
  </w:abstractNum>
  <w:abstractNum w:abstractNumId="5" w15:restartNumberingAfterBreak="0">
    <w:nsid w:val="7A7C3F7D"/>
    <w:multiLevelType w:val="hybridMultilevel"/>
    <w:tmpl w:val="B3C89870"/>
    <w:lvl w:ilvl="0" w:tplc="914C9F50">
      <w:start w:val="1"/>
      <w:numFmt w:val="decimal"/>
      <w:lvlText w:val="%1."/>
      <w:lvlJc w:val="left"/>
      <w:pPr>
        <w:ind w:left="400" w:hanging="360"/>
      </w:pPr>
    </w:lvl>
    <w:lvl w:ilvl="1" w:tplc="2CF03BEA">
      <w:start w:val="1"/>
      <w:numFmt w:val="lowerLetter"/>
      <w:lvlText w:val="%2."/>
      <w:lvlJc w:val="left"/>
      <w:pPr>
        <w:ind w:left="800" w:hanging="360"/>
      </w:pPr>
    </w:lvl>
    <w:lvl w:ilvl="2" w:tplc="EEEC8B3E">
      <w:start w:val="1"/>
      <w:numFmt w:val="lowerRoman"/>
      <w:lvlText w:val="%3."/>
      <w:lvlJc w:val="right"/>
      <w:pPr>
        <w:ind w:left="1200" w:hanging="180"/>
      </w:pPr>
    </w:lvl>
    <w:lvl w:ilvl="3" w:tplc="73C23516">
      <w:start w:val="1"/>
      <w:numFmt w:val="decimal"/>
      <w:lvlText w:val="%4."/>
      <w:lvlJc w:val="left"/>
      <w:pPr>
        <w:ind w:left="1600" w:hanging="360"/>
      </w:pPr>
    </w:lvl>
    <w:lvl w:ilvl="4" w:tplc="043489AC">
      <w:start w:val="1"/>
      <w:numFmt w:val="lowerLetter"/>
      <w:lvlText w:val="%5."/>
      <w:lvlJc w:val="left"/>
      <w:pPr>
        <w:ind w:left="2000" w:hanging="360"/>
      </w:pPr>
    </w:lvl>
    <w:lvl w:ilvl="5" w:tplc="31062476">
      <w:start w:val="1"/>
      <w:numFmt w:val="lowerRoman"/>
      <w:lvlText w:val="%6."/>
      <w:lvlJc w:val="right"/>
      <w:pPr>
        <w:ind w:left="2400" w:hanging="180"/>
      </w:pPr>
    </w:lvl>
    <w:lvl w:ilvl="6" w:tplc="0E02BD44">
      <w:start w:val="1"/>
      <w:numFmt w:val="decimal"/>
      <w:lvlText w:val="%7."/>
      <w:lvlJc w:val="left"/>
      <w:pPr>
        <w:ind w:left="2800" w:hanging="360"/>
      </w:pPr>
    </w:lvl>
    <w:lvl w:ilvl="7" w:tplc="6154687E">
      <w:start w:val="1"/>
      <w:numFmt w:val="lowerLetter"/>
      <w:lvlText w:val="%8."/>
      <w:lvlJc w:val="left"/>
      <w:pPr>
        <w:ind w:left="3200" w:hanging="360"/>
      </w:pPr>
    </w:lvl>
    <w:lvl w:ilvl="8" w:tplc="20804B54">
      <w:numFmt w:val="decimal"/>
      <w:lvlText w:val=""/>
      <w:lvlJc w:val="left"/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5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embedTrueTypeFonts/>
  <w:proofState w:spelling="clean" w:grammar="clean"/>
  <w:defaultTabStop w:val="708"/>
  <w:hyphenationZone w:val="425"/>
  <w:doNotShadeFormData/>
  <w:characterSpacingControl w:val="doNotCompress"/>
  <w:compat>
    <w:useFELayout/>
    <w:compatSetting w:name="compatibilityMode" w:uri="http://schemas.microsoft.com/office/word" w:val="12"/>
  </w:compat>
  <w:rsids>
    <w:rsidRoot w:val="003327AF"/>
    <w:rsid w:val="003327AF"/>
    <w:rsid w:val="00503943"/>
    <w:rsid w:val="005302B5"/>
    <w:rsid w:val="0065556C"/>
    <w:rsid w:val="00B23658"/>
    <w:rsid w:val="00CD4B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457B02"/>
  <w15:docId w15:val="{E0F9C423-635A-445D-BA29-02E787B9B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pt-BR" w:eastAsia="pt-BR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302B5"/>
  </w:style>
  <w:style w:type="paragraph" w:styleId="Ttulo1">
    <w:name w:val="heading 1"/>
    <w:basedOn w:val="Normal"/>
    <w:next w:val="Normal"/>
    <w:link w:val="Ttulo1Char"/>
    <w:uiPriority w:val="9"/>
    <w:qFormat/>
    <w:rsid w:val="005302B5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302B5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302B5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302B5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302B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302B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302B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302B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302B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5556C"/>
    <w:rPr>
      <w:color w:val="0563C1" w:themeColor="hyperlink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5302B5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302B5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302B5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302B5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302B5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302B5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302B5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302B5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302B5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5302B5"/>
    <w:pPr>
      <w:spacing w:line="240" w:lineRule="auto"/>
    </w:pPr>
    <w:rPr>
      <w:b/>
      <w:bCs/>
      <w:smallCaps/>
      <w:color w:val="595959" w:themeColor="text1" w:themeTint="A6"/>
    </w:rPr>
  </w:style>
  <w:style w:type="paragraph" w:styleId="Ttulo">
    <w:name w:val="Title"/>
    <w:basedOn w:val="Normal"/>
    <w:next w:val="Normal"/>
    <w:link w:val="TtuloChar"/>
    <w:uiPriority w:val="10"/>
    <w:qFormat/>
    <w:rsid w:val="005302B5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tuloChar">
    <w:name w:val="Título Char"/>
    <w:basedOn w:val="Fontepargpadro"/>
    <w:link w:val="Ttulo"/>
    <w:uiPriority w:val="10"/>
    <w:rsid w:val="005302B5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302B5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5302B5"/>
    <w:rPr>
      <w:rFonts w:asciiTheme="majorHAnsi" w:eastAsiaTheme="majorEastAsia" w:hAnsiTheme="majorHAnsi" w:cstheme="majorBidi"/>
      <w:sz w:val="30"/>
      <w:szCs w:val="30"/>
    </w:rPr>
  </w:style>
  <w:style w:type="character" w:styleId="Forte">
    <w:name w:val="Strong"/>
    <w:basedOn w:val="Fontepargpadro"/>
    <w:uiPriority w:val="22"/>
    <w:qFormat/>
    <w:rsid w:val="005302B5"/>
    <w:rPr>
      <w:b/>
      <w:bCs/>
    </w:rPr>
  </w:style>
  <w:style w:type="character" w:styleId="nfase">
    <w:name w:val="Emphasis"/>
    <w:basedOn w:val="Fontepargpadro"/>
    <w:uiPriority w:val="20"/>
    <w:qFormat/>
    <w:rsid w:val="005302B5"/>
    <w:rPr>
      <w:i/>
      <w:iCs/>
      <w:color w:val="70AD47" w:themeColor="accent6"/>
    </w:rPr>
  </w:style>
  <w:style w:type="paragraph" w:styleId="SemEspaamento">
    <w:name w:val="No Spacing"/>
    <w:uiPriority w:val="1"/>
    <w:qFormat/>
    <w:rsid w:val="005302B5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5302B5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CitaoChar">
    <w:name w:val="Citação Char"/>
    <w:basedOn w:val="Fontepargpadro"/>
    <w:link w:val="Citao"/>
    <w:uiPriority w:val="29"/>
    <w:rsid w:val="005302B5"/>
    <w:rPr>
      <w:i/>
      <w:iCs/>
      <w:color w:val="262626" w:themeColor="text1" w:themeTint="D9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302B5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302B5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nfaseSutil">
    <w:name w:val="Subtle Emphasis"/>
    <w:basedOn w:val="Fontepargpadro"/>
    <w:uiPriority w:val="19"/>
    <w:qFormat/>
    <w:rsid w:val="005302B5"/>
    <w:rPr>
      <w:i/>
      <w:iCs/>
    </w:rPr>
  </w:style>
  <w:style w:type="character" w:styleId="nfaseIntensa">
    <w:name w:val="Intense Emphasis"/>
    <w:basedOn w:val="Fontepargpadro"/>
    <w:uiPriority w:val="21"/>
    <w:qFormat/>
    <w:rsid w:val="005302B5"/>
    <w:rPr>
      <w:b/>
      <w:bCs/>
      <w:i/>
      <w:iCs/>
    </w:rPr>
  </w:style>
  <w:style w:type="character" w:styleId="RefernciaSutil">
    <w:name w:val="Subtle Reference"/>
    <w:basedOn w:val="Fontepargpadro"/>
    <w:uiPriority w:val="31"/>
    <w:qFormat/>
    <w:rsid w:val="005302B5"/>
    <w:rPr>
      <w:smallCaps/>
      <w:color w:val="595959" w:themeColor="text1" w:themeTint="A6"/>
    </w:rPr>
  </w:style>
  <w:style w:type="character" w:styleId="RefernciaIntensa">
    <w:name w:val="Intense Reference"/>
    <w:basedOn w:val="Fontepargpadro"/>
    <w:uiPriority w:val="32"/>
    <w:qFormat/>
    <w:rsid w:val="005302B5"/>
    <w:rPr>
      <w:b/>
      <w:bCs/>
      <w:smallCaps/>
      <w:color w:val="70AD47" w:themeColor="accent6"/>
    </w:rPr>
  </w:style>
  <w:style w:type="character" w:styleId="TtulodoLivro">
    <w:name w:val="Book Title"/>
    <w:basedOn w:val="Fontepargpadro"/>
    <w:uiPriority w:val="33"/>
    <w:qFormat/>
    <w:rsid w:val="005302B5"/>
    <w:rPr>
      <w:b/>
      <w:bCs/>
      <w:caps w:val="0"/>
      <w:smallCaps/>
      <w:spacing w:val="7"/>
      <w:sz w:val="21"/>
      <w:szCs w:val="21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5302B5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youtube.com/@rafaellaballerini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youtube.com/c/CursoemV%C3%ADdeo" TargetMode="External"/><Relationship Id="rId5" Type="http://schemas.openxmlformats.org/officeDocument/2006/relationships/hyperlink" Target="https://www.youtube.com/@GustavoNeitzke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9</Pages>
  <Words>808</Words>
  <Characters>4369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AlunoTI</cp:lastModifiedBy>
  <cp:revision>3</cp:revision>
  <dcterms:created xsi:type="dcterms:W3CDTF">2024-10-17T15:20:00Z</dcterms:created>
  <dcterms:modified xsi:type="dcterms:W3CDTF">2024-11-13T12:10:00Z</dcterms:modified>
</cp:coreProperties>
</file>